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4D" w:rsidRPr="0041353F" w:rsidRDefault="0016394D" w:rsidP="0016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5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kk-KZ" w:eastAsia="ru-RU"/>
        </w:rPr>
        <w:t>экзамену по истории психологии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Объект и п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редмет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истории психологии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этапы развития психологии. 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Принципы, определяющие развитие психологии. 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Методы истории психологии. Источники истории психологии. 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Периодизация истории психологии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истории психологии.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Взгляды на природу человеческой души в трудах античных философов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и врачей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положения материалистического учения о душе в античной психологии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Идеалистическая психология Платона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Учение Аристотеля о душе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И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тоги психологии в Античности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Общая характеристика психологии Средневековья</w:t>
      </w:r>
    </w:p>
    <w:p w:rsidR="0016394D" w:rsidRPr="002500F3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сихологические</w:t>
      </w: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идеи эпохи Возрождения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Учения Р. Декарта и Ф. Бэкона.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Сенсуализм эпохи Просвещения: вклад Т. Гоббса и Д. Локка в развитие эмпирической психологии. 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Ассоциативные теории Нового времени: Д. Беркли, Д. Юм, Д.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Гартли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16394D" w:rsidRPr="002500F3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тановление эмпирического направления во французской психологии</w:t>
      </w:r>
    </w:p>
    <w:p w:rsidR="0016394D" w:rsidRPr="002500F3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Психологические идеи в немецкой классической философий конца XVIII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– первой половины </w:t>
      </w: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XIX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Эволюционное учение Ч. Дарвина. 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Вклад Г. Гельмгольца в создание основ научной психологии. </w:t>
      </w:r>
    </w:p>
    <w:p w:rsidR="0016394D" w:rsidRPr="002500F3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озникновение психофизики и психометрии</w:t>
      </w:r>
    </w:p>
    <w:p w:rsidR="0016394D" w:rsidRPr="002500F3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В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Вундта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создание основ научной психологии.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2500F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ab/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экспериментальной психологии. Исследование памяти Г.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Эббингаузом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ервые программы психологии как самостоятельной науки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Вклад И.М. Сеченова в развитие физиологии и становление научной психологии. 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Кризис в психологии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Психоанализ. Психоаналитическая теория З. Фрейда: структура личности по З. Фрейду,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психосексуальные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стадии развития личности.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теория личности А. Адлера.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Аналитическая психология К. Юнга.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Неофрейдизм.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Социокультурная теория личности К.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Хорни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Гуманистическая теория личности Э.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Фромма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Эго-теория личности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Э.Эриксона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Психосоциальные стадии развития личности.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 Уотсон и основные принципы бихевиоризма. 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Необихевиоризм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Халла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Вертгеймер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основные теории гештальтпсихологии.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Сущность и основные этапы развития гуманистической психологии (А.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Маслоу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Роджерс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Сущность и основные этапы развития генетической психологии (Ж. Пиаже, Д.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Брунер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тенденции развития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российской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психологии в конце 19 нач. 20 вв.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Культурно-историческая концепция Л.С. Выготского. 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принципа деятельности в трудах С.Л. Рубинштейна, А.Н. Леонтьева.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способностей Б.М. Теплова.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Психология формирования мыслительной деятельности учащихся В.В. Давыдова и Д.Б. </w:t>
      </w:r>
      <w:proofErr w:type="spellStart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Эльконина</w:t>
      </w:r>
      <w:proofErr w:type="spellEnd"/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394D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413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Теория поэтапного формирования умственных действий П.Я. Гальперина.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Исторический анализ  систем  в психологии:  органоцентрические, энвайроцентрические, социоцентрические и нецентрические.  Основа для типологии.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Анализ новых концепции и исследования  в когнитивной психологии ( основная  направленность и сфера применения.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Сравнительный анализ теории   объектных отношений   М.Кляйн и Д.Винникота    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Теория  вербального поведения   Скиннера, смысл и значение языка и речи 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Поведенческие сеттинги как предмет  эко-бихевиоральной психологии. Основные положения данного направления. 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Постулаты социального конструктивизма и проблемные вопросы для дальнейшего обсуждения 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Процедуры диалектической психологии Линехана: парадокс, рассказывание историй, обращение недостатка в достоинство, роль адвоката дьявола.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Интербихевиоральная психология: событийное поле взаимодействия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История развития теории опернтного субъективизма (Q методологии Стефенсона).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Мир как смысловая реальность в феноменологической психологии Мерло-Понти 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Значение общественной психологии в планировании социального вмешательства в общество 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Проблемные вопросы экологической психологии и прикладной аспект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Значение энвайроментальной психологии в организации окружающей среды 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Гендерный аспект способов функционирования ментальных механизмов  эволюционной психологии.</w:t>
      </w:r>
    </w:p>
    <w:p w:rsidR="0016394D" w:rsidRPr="00325BAB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Основные направления эпигенетической психологии</w:t>
      </w:r>
    </w:p>
    <w:p w:rsidR="0016394D" w:rsidRPr="0041353F" w:rsidRDefault="0016394D" w:rsidP="00163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B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овременное состояние и важнейшие тенденции развития мировой психологии </w:t>
      </w:r>
    </w:p>
    <w:p w:rsidR="0016394D" w:rsidRDefault="0016394D" w:rsidP="0016394D"/>
    <w:p w:rsidR="00600BF6" w:rsidRDefault="00600BF6"/>
    <w:sectPr w:rsidR="0060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B04D2"/>
    <w:multiLevelType w:val="multilevel"/>
    <w:tmpl w:val="40EC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4D"/>
    <w:rsid w:val="0016394D"/>
    <w:rsid w:val="00595E0A"/>
    <w:rsid w:val="006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3D6B-59CB-4F06-ACC0-5DAD252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2020-10-10T14:24:00Z</dcterms:created>
  <dcterms:modified xsi:type="dcterms:W3CDTF">2020-10-10T14:24:00Z</dcterms:modified>
</cp:coreProperties>
</file>